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捐赠物资须知</w:t>
      </w:r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捐赠人在日常或紧急情况下向红十字会捐赠物资，需了解以下内容。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1．红十字会将根据实际需要确定是否接受物资捐赠，如果捐赠的物资不是当前救援救助工作所需要的物品，红十字会有权婉拒。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2．捐赠意向明确后，捐赠人应向红十字会出具捐赠函，说明捐赠物资的品名、规格、数量、单价、总价值、使用意向、预计交付时间、有效期等内容。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3．捐赠人不得指定利害关系人作为捐赠物资的受益人。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4．捐赠物资质量必须符合国家相关的标准和规范，捐赠人应出具捐赠物资质量合格证明材料。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5．捐赠人应提供捐赠物资的公允价值合法有效证明。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6．物资发运前，红十字会将向捐赠人提供物资运输、接收相关信息，并为每类物资编制一个物资单号，由捐赠人将物资单号印制在物资包装上。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7．物资从起运地到接收地的运输费用由捐赠人承担。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8．红十字会将及时向捐赠人反馈捐</w:t>
      </w:r>
      <w:r>
        <w:rPr>
          <w:rFonts w:hint="eastAsia" w:ascii="仿宋_GB2312" w:hAnsi="宋体" w:eastAsia="仿宋_GB2312" w:cs="宋体"/>
          <w:sz w:val="32"/>
          <w:szCs w:val="32"/>
        </w:rPr>
        <w:t>赠</w:t>
      </w:r>
      <w:r>
        <w:rPr>
          <w:rFonts w:hint="eastAsia" w:ascii="仿宋_GB2312" w:hAnsi="仿宋_GB2312" w:eastAsia="仿宋_GB2312" w:cs="仿宋_GB2312"/>
          <w:sz w:val="32"/>
          <w:szCs w:val="32"/>
        </w:rPr>
        <w:t>物资的使用情况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MzYwYmY0ZDM4YTE3ZWUyNGZiZjcxOTYzMTk4MDkifQ=="/>
  </w:docVars>
  <w:rsids>
    <w:rsidRoot w:val="00376B96"/>
    <w:rsid w:val="00036A9F"/>
    <w:rsid w:val="00183CB1"/>
    <w:rsid w:val="002061B4"/>
    <w:rsid w:val="002F7689"/>
    <w:rsid w:val="0031039F"/>
    <w:rsid w:val="00355260"/>
    <w:rsid w:val="00376B96"/>
    <w:rsid w:val="003F7510"/>
    <w:rsid w:val="0045302B"/>
    <w:rsid w:val="00474027"/>
    <w:rsid w:val="004874A5"/>
    <w:rsid w:val="004B4692"/>
    <w:rsid w:val="00525F8F"/>
    <w:rsid w:val="005267D8"/>
    <w:rsid w:val="007C0E95"/>
    <w:rsid w:val="00823193"/>
    <w:rsid w:val="008A4937"/>
    <w:rsid w:val="008B6C07"/>
    <w:rsid w:val="00920ECF"/>
    <w:rsid w:val="009C41C7"/>
    <w:rsid w:val="00BA7281"/>
    <w:rsid w:val="00FC68C1"/>
    <w:rsid w:val="02641606"/>
    <w:rsid w:val="6B9D1512"/>
    <w:rsid w:val="7803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3054</Words>
  <Characters>3119</Characters>
  <Lines>23</Lines>
  <Paragraphs>6</Paragraphs>
  <TotalTime>109</TotalTime>
  <ScaleCrop>false</ScaleCrop>
  <LinksUpToDate>false</LinksUpToDate>
  <CharactersWithSpaces>3141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2022-07-13T08:16:00Z</dcterms:created>
  <dc:creator>Adminz</dc:creator>
  <cp:lastModifiedBy>宝贝晨</cp:lastModifiedBy>
  <dcterms:modified xsi:type="dcterms:W3CDTF">2022-07-14T09:46:05Z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E5A1B986AD82441089E5508E6B111DCC</vt:lpwstr>
  </property>
</Properties>
</file>